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464" w:rsidRPr="00D21464" w:rsidRDefault="00D21464" w:rsidP="00D2146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1464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D21464" w:rsidRPr="00D21464" w:rsidRDefault="00D21464" w:rsidP="00D21464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1464">
        <w:rPr>
          <w:rFonts w:ascii="Times New Roman" w:eastAsia="Calibri" w:hAnsi="Times New Roman" w:cs="Times New Roman"/>
          <w:b/>
          <w:sz w:val="28"/>
          <w:szCs w:val="28"/>
        </w:rPr>
        <w:t>к про</w:t>
      </w:r>
      <w:r w:rsidR="001074E8">
        <w:rPr>
          <w:rFonts w:ascii="Times New Roman" w:eastAsia="Calibri" w:hAnsi="Times New Roman" w:cs="Times New Roman"/>
          <w:b/>
          <w:sz w:val="28"/>
          <w:szCs w:val="28"/>
        </w:rPr>
        <w:t xml:space="preserve">екту постановления Кабинета Министров </w:t>
      </w:r>
      <w:r w:rsidRPr="00D21464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</w:p>
    <w:p w:rsidR="00DB25BF" w:rsidRDefault="00D21464" w:rsidP="00DB25B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464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1618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 «О внесении изменени</w:t>
      </w:r>
      <w:r w:rsidR="00DB2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й </w:t>
      </w:r>
      <w:r w:rsidR="00DB25BF" w:rsidRPr="005A3390">
        <w:rPr>
          <w:rFonts w:ascii="Times New Roman" w:hAnsi="Times New Roman" w:cs="Times New Roman"/>
          <w:b/>
          <w:sz w:val="28"/>
          <w:szCs w:val="28"/>
        </w:rPr>
        <w:t>в некоторые законодательные акты Кыргызской Республики (в Закон Кыргызской Республики «О лицензионно</w:t>
      </w:r>
      <w:r w:rsidR="00DB25BF">
        <w:rPr>
          <w:rFonts w:ascii="Times New Roman" w:hAnsi="Times New Roman" w:cs="Times New Roman"/>
          <w:b/>
          <w:sz w:val="28"/>
          <w:szCs w:val="28"/>
        </w:rPr>
        <w:t>-</w:t>
      </w:r>
      <w:r w:rsidR="00DB25BF" w:rsidRPr="005A3390">
        <w:rPr>
          <w:rFonts w:ascii="Times New Roman" w:hAnsi="Times New Roman" w:cs="Times New Roman"/>
          <w:b/>
          <w:sz w:val="28"/>
          <w:szCs w:val="28"/>
        </w:rPr>
        <w:t>разрешительной</w:t>
      </w:r>
      <w:r w:rsidR="00DB25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25BF" w:rsidRPr="005A3390">
        <w:rPr>
          <w:rFonts w:ascii="Times New Roman" w:hAnsi="Times New Roman" w:cs="Times New Roman"/>
          <w:b/>
          <w:sz w:val="28"/>
          <w:szCs w:val="28"/>
        </w:rPr>
        <w:t>системе в Кыргызской Республике», в Закон Кыргызской Республики «Об электрической и почтовой связи»</w:t>
      </w:r>
      <w:r w:rsidR="00DB25BF">
        <w:rPr>
          <w:rFonts w:ascii="Times New Roman" w:hAnsi="Times New Roman" w:cs="Times New Roman"/>
          <w:b/>
          <w:sz w:val="28"/>
          <w:szCs w:val="28"/>
        </w:rPr>
        <w:t>)</w:t>
      </w:r>
    </w:p>
    <w:p w:rsidR="00D21464" w:rsidRPr="00D21464" w:rsidRDefault="00D21464" w:rsidP="00B14C44">
      <w:pPr>
        <w:tabs>
          <w:tab w:val="left" w:pos="1279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D21464">
      <w:pPr>
        <w:numPr>
          <w:ilvl w:val="0"/>
          <w:numId w:val="1"/>
        </w:numPr>
        <w:tabs>
          <w:tab w:val="left" w:pos="1279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D21464">
        <w:rPr>
          <w:rFonts w:ascii="Times New Roman" w:eastAsia="Calibri" w:hAnsi="Times New Roman" w:cs="Times New Roman"/>
          <w:b/>
          <w:sz w:val="28"/>
          <w:szCs w:val="28"/>
        </w:rPr>
        <w:t>Цель и задача проекта.</w:t>
      </w:r>
    </w:p>
    <w:p w:rsidR="00D21464" w:rsidRPr="001B2B0E" w:rsidRDefault="00DB25BF" w:rsidP="00DB25BF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10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Кабинета Министров </w:t>
      </w:r>
      <w:r w:rsidR="00D21464" w:rsidRPr="001B2B0E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16186F" w:rsidRPr="001B2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проекте Закона Кыргызской Республики «О внесении изменени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</w:t>
      </w:r>
      <w:r w:rsidRPr="00DB2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DB25BF">
        <w:rPr>
          <w:rFonts w:ascii="Times New Roman" w:hAnsi="Times New Roman" w:cs="Times New Roman"/>
          <w:sz w:val="28"/>
          <w:szCs w:val="28"/>
        </w:rPr>
        <w:t>некоторые законодательные акты Кыргызской Республики (в Закон Кыргызской Республики «О лицензионно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B25BF">
        <w:rPr>
          <w:rFonts w:ascii="Times New Roman" w:hAnsi="Times New Roman" w:cs="Times New Roman"/>
          <w:sz w:val="28"/>
          <w:szCs w:val="28"/>
        </w:rPr>
        <w:t>разрешительной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5BF">
        <w:rPr>
          <w:rFonts w:ascii="Times New Roman" w:hAnsi="Times New Roman" w:cs="Times New Roman"/>
          <w:sz w:val="28"/>
          <w:szCs w:val="28"/>
        </w:rPr>
        <w:t>системе в Кыргызской Республике», в Закон Кыргызской Республики «Об электрической и почтовой связи»)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186F" w:rsidRPr="001B2B0E">
        <w:rPr>
          <w:rFonts w:ascii="Times New Roman" w:eastAsia="Calibri" w:hAnsi="Times New Roman" w:cs="Times New Roman"/>
          <w:color w:val="000000"/>
          <w:sz w:val="28"/>
          <w:szCs w:val="28"/>
        </w:rPr>
        <w:t>разработан в соответст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ви</w:t>
      </w:r>
      <w:r w:rsidR="00A863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со статьей 85 </w:t>
      </w:r>
      <w:r w:rsidR="0016186F" w:rsidRPr="001B2B0E">
        <w:rPr>
          <w:rFonts w:ascii="Times New Roman" w:eastAsia="Calibri" w:hAnsi="Times New Roman" w:cs="Times New Roman"/>
          <w:color w:val="000000"/>
          <w:sz w:val="28"/>
          <w:szCs w:val="28"/>
        </w:rPr>
        <w:t>Кон</w:t>
      </w:r>
      <w:r w:rsidR="00A86347">
        <w:rPr>
          <w:rFonts w:ascii="Times New Roman" w:eastAsia="Calibri" w:hAnsi="Times New Roman" w:cs="Times New Roman"/>
          <w:color w:val="000000"/>
          <w:sz w:val="28"/>
          <w:szCs w:val="28"/>
        </w:rPr>
        <w:t>ституции Кыргызской Республики</w:t>
      </w:r>
      <w:r w:rsidR="0016186F" w:rsidRPr="001B2B0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21464" w:rsidRPr="00D21464" w:rsidRDefault="00D21464" w:rsidP="00D214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464" w:rsidRPr="00D21464" w:rsidRDefault="00D21464" w:rsidP="00D21464">
      <w:pPr>
        <w:numPr>
          <w:ilvl w:val="0"/>
          <w:numId w:val="1"/>
        </w:numPr>
        <w:tabs>
          <w:tab w:val="left" w:pos="1279"/>
        </w:tabs>
        <w:spacing w:after="0" w:line="240" w:lineRule="auto"/>
        <w:ind w:left="851" w:right="-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1464">
        <w:rPr>
          <w:rFonts w:ascii="Times New Roman" w:eastAsia="Calibri" w:hAnsi="Times New Roman" w:cs="Times New Roman"/>
          <w:b/>
          <w:sz w:val="28"/>
          <w:szCs w:val="28"/>
        </w:rPr>
        <w:t>Описательная часть.</w:t>
      </w:r>
    </w:p>
    <w:p w:rsidR="00352749" w:rsidRPr="00352749" w:rsidRDefault="00352749" w:rsidP="00DB25BF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352749">
        <w:rPr>
          <w:rFonts w:ascii="Times New Roman" w:eastAsia="Calibri" w:hAnsi="Times New Roman" w:cs="Times New Roman"/>
          <w:sz w:val="28"/>
          <w:szCs w:val="28"/>
        </w:rPr>
        <w:t xml:space="preserve">Проектом постановления предлагается одобрить и внести на рассмотрение в </w:t>
      </w:r>
      <w:proofErr w:type="spellStart"/>
      <w:r w:rsidRPr="00352749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3527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52749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352749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проект Закона </w:t>
      </w:r>
      <w:r w:rsidR="00DB25BF" w:rsidRPr="001B2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«О внесении изменени</w:t>
      </w:r>
      <w:r w:rsidR="00DB2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</w:t>
      </w:r>
      <w:r w:rsidR="00DB25BF" w:rsidRPr="00DB2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DB25BF" w:rsidRPr="00DB25BF">
        <w:rPr>
          <w:rFonts w:ascii="Times New Roman" w:hAnsi="Times New Roman" w:cs="Times New Roman"/>
          <w:sz w:val="28"/>
          <w:szCs w:val="28"/>
        </w:rPr>
        <w:t>некоторые законодательные акты Кыргызской Республики (в Закон Кыргызской Республики «О лицензионно</w:t>
      </w:r>
      <w:r w:rsidR="00DB25BF">
        <w:rPr>
          <w:rFonts w:ascii="Times New Roman" w:hAnsi="Times New Roman" w:cs="Times New Roman"/>
          <w:sz w:val="28"/>
          <w:szCs w:val="28"/>
        </w:rPr>
        <w:t>-</w:t>
      </w:r>
      <w:r w:rsidR="00DB25BF" w:rsidRPr="00DB25BF">
        <w:rPr>
          <w:rFonts w:ascii="Times New Roman" w:hAnsi="Times New Roman" w:cs="Times New Roman"/>
          <w:sz w:val="28"/>
          <w:szCs w:val="28"/>
        </w:rPr>
        <w:t>разрешительной</w:t>
      </w:r>
      <w:r w:rsidR="00DB25BF">
        <w:rPr>
          <w:rFonts w:ascii="Times New Roman" w:hAnsi="Times New Roman" w:cs="Times New Roman"/>
          <w:sz w:val="28"/>
          <w:szCs w:val="28"/>
        </w:rPr>
        <w:t xml:space="preserve"> </w:t>
      </w:r>
      <w:r w:rsidR="00DB25BF" w:rsidRPr="00DB25BF">
        <w:rPr>
          <w:rFonts w:ascii="Times New Roman" w:hAnsi="Times New Roman" w:cs="Times New Roman"/>
          <w:sz w:val="28"/>
          <w:szCs w:val="28"/>
        </w:rPr>
        <w:t>системе в Кыргызской Республике», в Закон Кыргызской Республики «Об электрической и почтовой связи»)</w:t>
      </w:r>
    </w:p>
    <w:p w:rsidR="00352749" w:rsidRDefault="00352749" w:rsidP="00D21464">
      <w:pPr>
        <w:tabs>
          <w:tab w:val="left" w:pos="284"/>
        </w:tabs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352749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1" w:firstLine="567"/>
        <w:contextualSpacing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D21464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Pr="00D21464">
        <w:rPr>
          <w:rFonts w:ascii="Times New Roman" w:eastAsia="Calibri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Pr="00D21464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352749" w:rsidRPr="00B63FA9" w:rsidRDefault="00352749" w:rsidP="003527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2F2F2F"/>
          <w:sz w:val="28"/>
          <w:szCs w:val="28"/>
        </w:rPr>
      </w:pPr>
      <w:r w:rsidRPr="00353A8F">
        <w:rPr>
          <w:rFonts w:ascii="Times New Roman" w:eastAsia="Calibri" w:hAnsi="Times New Roman" w:cs="Times New Roman"/>
          <w:color w:val="2F2F2F"/>
          <w:sz w:val="28"/>
          <w:szCs w:val="28"/>
        </w:rPr>
        <w:t xml:space="preserve">В соответствии со статьей 22 Закона </w:t>
      </w:r>
      <w:r w:rsidRPr="00B63FA9">
        <w:rPr>
          <w:rFonts w:ascii="Times New Roman" w:eastAsia="Calibri" w:hAnsi="Times New Roman" w:cs="Times New Roman"/>
          <w:color w:val="2F2F2F"/>
          <w:sz w:val="28"/>
          <w:szCs w:val="28"/>
        </w:rPr>
        <w:t xml:space="preserve">Кыргызской Республики </w:t>
      </w:r>
      <w:r w:rsidRPr="00353A8F">
        <w:rPr>
          <w:rFonts w:ascii="Times New Roman" w:eastAsia="Calibri" w:hAnsi="Times New Roman" w:cs="Times New Roman"/>
          <w:color w:val="2F2F2F"/>
          <w:sz w:val="28"/>
          <w:szCs w:val="28"/>
        </w:rPr>
        <w:t>«О нормативных правовых актах Кыргызской Респуб</w:t>
      </w:r>
      <w:r>
        <w:rPr>
          <w:rFonts w:ascii="Times New Roman" w:eastAsia="Calibri" w:hAnsi="Times New Roman" w:cs="Times New Roman"/>
          <w:color w:val="2F2F2F"/>
          <w:sz w:val="28"/>
          <w:szCs w:val="28"/>
        </w:rPr>
        <w:t>лики» представленный проект постановления</w:t>
      </w:r>
      <w:r w:rsidRPr="00353A8F">
        <w:rPr>
          <w:rFonts w:ascii="Times New Roman" w:eastAsia="Calibri" w:hAnsi="Times New Roman" w:cs="Times New Roman"/>
          <w:color w:val="2F2F2F"/>
          <w:sz w:val="28"/>
          <w:szCs w:val="28"/>
        </w:rPr>
        <w:t xml:space="preserve"> был опубликован на </w:t>
      </w:r>
      <w:r w:rsidRPr="00B63FA9">
        <w:rPr>
          <w:rFonts w:ascii="Times New Roman" w:eastAsia="Calibri" w:hAnsi="Times New Roman" w:cs="Times New Roman"/>
          <w:color w:val="2F2F2F"/>
          <w:sz w:val="28"/>
          <w:szCs w:val="28"/>
        </w:rPr>
        <w:t xml:space="preserve">официальном </w:t>
      </w:r>
      <w:r w:rsidR="001074E8">
        <w:rPr>
          <w:rFonts w:ascii="Times New Roman" w:eastAsia="Calibri" w:hAnsi="Times New Roman" w:cs="Times New Roman"/>
          <w:color w:val="2F2F2F"/>
          <w:sz w:val="28"/>
          <w:szCs w:val="28"/>
        </w:rPr>
        <w:t xml:space="preserve">сайте Кабинета Министров </w:t>
      </w:r>
      <w:r w:rsidRPr="00353A8F">
        <w:rPr>
          <w:rFonts w:ascii="Times New Roman" w:eastAsia="Calibri" w:hAnsi="Times New Roman" w:cs="Times New Roman"/>
          <w:color w:val="2F2F2F"/>
          <w:sz w:val="28"/>
          <w:szCs w:val="28"/>
        </w:rPr>
        <w:t>Кыргызской Республики</w:t>
      </w:r>
      <w:r w:rsidRPr="00B63FA9">
        <w:rPr>
          <w:rFonts w:ascii="Times New Roman" w:eastAsia="Calibri" w:hAnsi="Times New Roman" w:cs="Times New Roman"/>
          <w:color w:val="2F2F2F"/>
          <w:sz w:val="28"/>
          <w:szCs w:val="28"/>
        </w:rPr>
        <w:t>.</w:t>
      </w: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Pr="00D21464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Pr="00D21464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D21464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D21464">
        <w:rPr>
          <w:rFonts w:ascii="Times New Roman" w:eastAsia="Calibri" w:hAnsi="Times New Roman" w:cs="Times New Roman"/>
          <w:sz w:val="28"/>
          <w:szCs w:val="28"/>
        </w:rPr>
        <w:t xml:space="preserve"> Республика.</w:t>
      </w: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ab/>
      </w:r>
      <w:r w:rsidRPr="00D21464">
        <w:rPr>
          <w:rFonts w:ascii="Times New Roman" w:eastAsia="Calibri" w:hAnsi="Times New Roman" w:cs="Times New Roman"/>
          <w:b/>
          <w:sz w:val="28"/>
          <w:szCs w:val="28"/>
        </w:rPr>
        <w:t xml:space="preserve">6. Информация о необходимости финансирования. </w:t>
      </w:r>
    </w:p>
    <w:p w:rsidR="00D21464" w:rsidRPr="00D21464" w:rsidRDefault="00D21464" w:rsidP="00352749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="00352749" w:rsidRPr="00352749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D21464" w:rsidRPr="00D21464" w:rsidRDefault="00D21464" w:rsidP="00D2146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Pr="00D21464">
        <w:rPr>
          <w:rFonts w:ascii="Times New Roman" w:eastAsia="Calibri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0F4774" w:rsidRPr="00E46970" w:rsidRDefault="00D21464" w:rsidP="000F477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D21464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Pr="00D21464">
        <w:rPr>
          <w:rFonts w:ascii="Times New Roman" w:eastAsia="Calibri" w:hAnsi="Times New Roman" w:cs="Times New Roman"/>
          <w:sz w:val="28"/>
          <w:szCs w:val="28"/>
        </w:rPr>
        <w:t>Представленный проект постановления не требует проведения анализа регулятивного воздействия,</w:t>
      </w:r>
      <w:r w:rsidR="000F47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4774" w:rsidRPr="00E46970">
        <w:rPr>
          <w:rFonts w:ascii="Times New Roman" w:hAnsi="Times New Roman"/>
          <w:sz w:val="28"/>
          <w:szCs w:val="28"/>
        </w:rPr>
        <w:t>Анализ рег</w:t>
      </w:r>
      <w:r w:rsidR="000F4774">
        <w:rPr>
          <w:rFonts w:ascii="Times New Roman" w:hAnsi="Times New Roman"/>
          <w:sz w:val="28"/>
          <w:szCs w:val="28"/>
        </w:rPr>
        <w:t>улятивно</w:t>
      </w:r>
      <w:r w:rsidR="00652B87">
        <w:rPr>
          <w:rFonts w:ascii="Times New Roman" w:hAnsi="Times New Roman"/>
          <w:sz w:val="28"/>
          <w:szCs w:val="28"/>
        </w:rPr>
        <w:t xml:space="preserve">го воздействия к проекту Закона </w:t>
      </w:r>
      <w:bookmarkStart w:id="0" w:name="_GoBack"/>
      <w:bookmarkEnd w:id="0"/>
      <w:r w:rsidR="000F4774" w:rsidRPr="00E46970">
        <w:rPr>
          <w:rFonts w:ascii="Times New Roman" w:hAnsi="Times New Roman"/>
          <w:sz w:val="28"/>
          <w:szCs w:val="28"/>
        </w:rPr>
        <w:t>разработан рабочей группой, утвержденной приказом Государственно</w:t>
      </w:r>
      <w:r w:rsidR="000F4774">
        <w:rPr>
          <w:rFonts w:ascii="Times New Roman" w:hAnsi="Times New Roman"/>
          <w:sz w:val="28"/>
          <w:szCs w:val="28"/>
        </w:rPr>
        <w:t>й</w:t>
      </w:r>
      <w:r w:rsidR="000F4774" w:rsidRPr="00E46970">
        <w:rPr>
          <w:rFonts w:ascii="Times New Roman" w:hAnsi="Times New Roman"/>
          <w:sz w:val="28"/>
          <w:szCs w:val="28"/>
        </w:rPr>
        <w:t xml:space="preserve"> </w:t>
      </w:r>
      <w:r w:rsidR="000F4774">
        <w:rPr>
          <w:rFonts w:ascii="Times New Roman" w:hAnsi="Times New Roman"/>
          <w:sz w:val="28"/>
          <w:szCs w:val="28"/>
        </w:rPr>
        <w:t xml:space="preserve">службы цифрового развития </w:t>
      </w:r>
      <w:r w:rsidR="000F4774" w:rsidRPr="00E46970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0F4774">
        <w:rPr>
          <w:rFonts w:ascii="Times New Roman" w:hAnsi="Times New Roman"/>
          <w:sz w:val="28"/>
          <w:szCs w:val="28"/>
        </w:rPr>
        <w:t xml:space="preserve">за №38-пр от 25 мая 2021 года </w:t>
      </w:r>
      <w:r w:rsidR="000F4774" w:rsidRPr="00E46970">
        <w:rPr>
          <w:rFonts w:ascii="Times New Roman" w:hAnsi="Times New Roman"/>
          <w:sz w:val="28"/>
          <w:szCs w:val="28"/>
        </w:rPr>
        <w:t xml:space="preserve"> в соответствии с постановлением Правительства Кыргызской Республики «Об утверждении Методики проведения анализа регулятивного воздействия нормативных правовых актов на деятельность субъектов предпринимательской деятельности».</w:t>
      </w:r>
      <w:r w:rsidR="000F4774">
        <w:rPr>
          <w:rFonts w:ascii="Times New Roman" w:hAnsi="Times New Roman"/>
          <w:sz w:val="28"/>
          <w:szCs w:val="28"/>
        </w:rPr>
        <w:t xml:space="preserve"> </w:t>
      </w:r>
    </w:p>
    <w:p w:rsidR="00D21464" w:rsidRPr="00352749" w:rsidRDefault="00352749" w:rsidP="00DB25BF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ab/>
      </w:r>
      <w:r w:rsidR="00D21464" w:rsidRPr="00352749">
        <w:rPr>
          <w:rFonts w:ascii="Times New Roman" w:eastAsia="Calibri" w:hAnsi="Times New Roman" w:cs="Times New Roman"/>
          <w:sz w:val="28"/>
          <w:szCs w:val="28"/>
        </w:rPr>
        <w:t xml:space="preserve">На основании вышеизложенного, </w:t>
      </w:r>
      <w:r w:rsidR="00DB25BF">
        <w:rPr>
          <w:rFonts w:ascii="Times New Roman" w:eastAsia="Calibri" w:hAnsi="Times New Roman" w:cs="Times New Roman"/>
          <w:sz w:val="28"/>
          <w:szCs w:val="28"/>
        </w:rPr>
        <w:t xml:space="preserve">Министерством цифрового развития </w:t>
      </w:r>
      <w:r w:rsidR="00D21464" w:rsidRPr="00352749">
        <w:rPr>
          <w:rFonts w:ascii="Times New Roman" w:eastAsia="Calibri" w:hAnsi="Times New Roman" w:cs="Times New Roman"/>
          <w:sz w:val="28"/>
          <w:szCs w:val="28"/>
        </w:rPr>
        <w:t>Кыргызской Республики вносится на ра</w:t>
      </w:r>
      <w:r w:rsidR="001074E8">
        <w:rPr>
          <w:rFonts w:ascii="Times New Roman" w:eastAsia="Calibri" w:hAnsi="Times New Roman" w:cs="Times New Roman"/>
          <w:sz w:val="28"/>
          <w:szCs w:val="28"/>
        </w:rPr>
        <w:t xml:space="preserve">ссмотрение проект постановления Кабинета Министров </w:t>
      </w:r>
      <w:r w:rsidR="00D21464" w:rsidRPr="00352749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</w:t>
      </w:r>
      <w:r w:rsidR="00DB25BF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DB25BF" w:rsidRPr="001B2B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проекте Закона Кыргызской Республики «О внесении изменени</w:t>
      </w:r>
      <w:r w:rsidR="00DB2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</w:t>
      </w:r>
      <w:r w:rsidR="00DB25BF" w:rsidRPr="00DB25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DB25BF" w:rsidRPr="00DB25BF">
        <w:rPr>
          <w:rFonts w:ascii="Times New Roman" w:hAnsi="Times New Roman" w:cs="Times New Roman"/>
          <w:sz w:val="28"/>
          <w:szCs w:val="28"/>
        </w:rPr>
        <w:t>некоторые законодательные акты Кыргызской Республики (в Закон Кыргызской Республики «О лицензионно</w:t>
      </w:r>
      <w:r w:rsidR="00DB25BF">
        <w:rPr>
          <w:rFonts w:ascii="Times New Roman" w:hAnsi="Times New Roman" w:cs="Times New Roman"/>
          <w:sz w:val="28"/>
          <w:szCs w:val="28"/>
        </w:rPr>
        <w:t>-</w:t>
      </w:r>
      <w:r w:rsidR="00DB25BF" w:rsidRPr="00DB25BF">
        <w:rPr>
          <w:rFonts w:ascii="Times New Roman" w:hAnsi="Times New Roman" w:cs="Times New Roman"/>
          <w:sz w:val="28"/>
          <w:szCs w:val="28"/>
        </w:rPr>
        <w:t xml:space="preserve"> разрешительной</w:t>
      </w:r>
      <w:r w:rsidR="00DB25BF">
        <w:rPr>
          <w:rFonts w:ascii="Times New Roman" w:hAnsi="Times New Roman" w:cs="Times New Roman"/>
          <w:sz w:val="28"/>
          <w:szCs w:val="28"/>
        </w:rPr>
        <w:t xml:space="preserve"> </w:t>
      </w:r>
      <w:r w:rsidR="00DB25BF" w:rsidRPr="00DB25BF">
        <w:rPr>
          <w:rFonts w:ascii="Times New Roman" w:hAnsi="Times New Roman" w:cs="Times New Roman"/>
          <w:sz w:val="28"/>
          <w:szCs w:val="28"/>
        </w:rPr>
        <w:t>системе в Кыргызской Республике», в Закон Кыргызской Республики «Об электрической и почтовой связи»)</w:t>
      </w:r>
    </w:p>
    <w:p w:rsidR="00D21464" w:rsidRPr="00D21464" w:rsidRDefault="00D21464" w:rsidP="003527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1464" w:rsidRPr="00D21464" w:rsidRDefault="00D21464" w:rsidP="00D2146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25BF" w:rsidRPr="00DB25BF" w:rsidRDefault="00DB25BF" w:rsidP="00DB25B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B25BF">
        <w:rPr>
          <w:rFonts w:ascii="Times New Roman" w:eastAsia="Calibri" w:hAnsi="Times New Roman" w:cs="Times New Roman"/>
          <w:b/>
          <w:sz w:val="28"/>
          <w:szCs w:val="28"/>
        </w:rPr>
        <w:t>Заместитель Председателя Кабинета</w:t>
      </w:r>
    </w:p>
    <w:p w:rsidR="00DB25BF" w:rsidRPr="00DB25BF" w:rsidRDefault="00DD05F6" w:rsidP="00DB25B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Министров – министр</w:t>
      </w:r>
      <w:r w:rsidR="00DB25BF" w:rsidRPr="00DB25BF">
        <w:rPr>
          <w:rFonts w:ascii="Times New Roman" w:eastAsia="Calibri" w:hAnsi="Times New Roman" w:cs="Times New Roman"/>
          <w:b/>
          <w:sz w:val="28"/>
          <w:szCs w:val="28"/>
        </w:rPr>
        <w:t xml:space="preserve"> цифрового </w:t>
      </w:r>
    </w:p>
    <w:p w:rsidR="00D21464" w:rsidRPr="00D21464" w:rsidRDefault="00DB25BF" w:rsidP="00DB25BF">
      <w:pPr>
        <w:spacing w:after="0" w:line="240" w:lineRule="auto"/>
        <w:rPr>
          <w:rFonts w:ascii="Calibri" w:eastAsia="Calibri" w:hAnsi="Calibri" w:cs="Times New Roman"/>
        </w:rPr>
      </w:pPr>
      <w:r w:rsidRPr="00DB25BF">
        <w:rPr>
          <w:rFonts w:ascii="Times New Roman" w:eastAsia="Calibri" w:hAnsi="Times New Roman" w:cs="Times New Roman"/>
          <w:b/>
          <w:sz w:val="28"/>
          <w:szCs w:val="28"/>
        </w:rPr>
        <w:t xml:space="preserve">развития КР </w:t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B25BF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Д.Д. </w:t>
      </w:r>
      <w:proofErr w:type="spellStart"/>
      <w:r w:rsidRPr="00DB25BF">
        <w:rPr>
          <w:rFonts w:ascii="Times New Roman" w:eastAsia="Calibri" w:hAnsi="Times New Roman" w:cs="Times New Roman"/>
          <w:b/>
          <w:sz w:val="28"/>
          <w:szCs w:val="28"/>
        </w:rPr>
        <w:t>Догоев</w:t>
      </w:r>
      <w:proofErr w:type="spellEnd"/>
    </w:p>
    <w:p w:rsidR="00D21464" w:rsidRPr="00D21464" w:rsidRDefault="00D21464" w:rsidP="00D21464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D21464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D21464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D21464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1464" w:rsidRPr="00D21464" w:rsidRDefault="00D21464" w:rsidP="00D21464">
      <w:pPr>
        <w:tabs>
          <w:tab w:val="left" w:pos="709"/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06BA" w:rsidRDefault="002606BA"/>
    <w:sectPr w:rsidR="0026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F50C5"/>
    <w:multiLevelType w:val="hybridMultilevel"/>
    <w:tmpl w:val="DCEE2F50"/>
    <w:lvl w:ilvl="0" w:tplc="79E2423E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DB"/>
    <w:rsid w:val="000753AA"/>
    <w:rsid w:val="00081F4F"/>
    <w:rsid w:val="000F4774"/>
    <w:rsid w:val="001074E8"/>
    <w:rsid w:val="0016186F"/>
    <w:rsid w:val="001B2B0E"/>
    <w:rsid w:val="002606BA"/>
    <w:rsid w:val="003253DB"/>
    <w:rsid w:val="00352749"/>
    <w:rsid w:val="00652B87"/>
    <w:rsid w:val="00A86347"/>
    <w:rsid w:val="00B14C44"/>
    <w:rsid w:val="00BA5B2A"/>
    <w:rsid w:val="00D21464"/>
    <w:rsid w:val="00DB25BF"/>
    <w:rsid w:val="00DD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3BBA"/>
  <w15:chartTrackingRefBased/>
  <w15:docId w15:val="{C0769E95-D947-400C-9E65-15D70197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Chotonbaev</dc:creator>
  <cp:keywords/>
  <dc:description/>
  <cp:lastModifiedBy>Sapar Bahirdinov</cp:lastModifiedBy>
  <cp:revision>4</cp:revision>
  <cp:lastPrinted>2021-05-26T08:44:00Z</cp:lastPrinted>
  <dcterms:created xsi:type="dcterms:W3CDTF">2021-05-26T09:22:00Z</dcterms:created>
  <dcterms:modified xsi:type="dcterms:W3CDTF">2021-05-26T09:24:00Z</dcterms:modified>
</cp:coreProperties>
</file>